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37A9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附件2：东华大学教职工协会积极分子申报表</w:t>
      </w:r>
    </w:p>
    <w:p w14:paraId="7B1332E7">
      <w:pPr>
        <w:spacing w:line="360" w:lineRule="auto"/>
        <w:jc w:val="center"/>
        <w:rPr>
          <w:rFonts w:ascii="黑体" w:hAnsi="黑体" w:eastAsia="黑体"/>
          <w:sz w:val="24"/>
          <w:szCs w:val="30"/>
        </w:rPr>
      </w:pPr>
      <w:r>
        <w:rPr>
          <w:rFonts w:hint="eastAsia" w:ascii="黑体" w:hAnsi="黑体" w:eastAsia="黑体"/>
          <w:sz w:val="28"/>
          <w:szCs w:val="30"/>
        </w:rPr>
        <w:t>（非体育类</w:t>
      </w:r>
      <w:r>
        <w:rPr>
          <w:rFonts w:ascii="黑体" w:hAnsi="黑体" w:eastAsia="黑体"/>
          <w:sz w:val="28"/>
          <w:szCs w:val="30"/>
        </w:rPr>
        <w:t>协会适用</w:t>
      </w:r>
      <w:r>
        <w:rPr>
          <w:rFonts w:hint="eastAsia" w:ascii="黑体" w:hAnsi="黑体" w:eastAsia="黑体"/>
          <w:sz w:val="28"/>
          <w:szCs w:val="30"/>
        </w:rPr>
        <w:t>）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591BD4EF">
        <w:trPr>
          <w:trHeight w:val="567" w:hRule="atLeast"/>
        </w:trPr>
        <w:tc>
          <w:tcPr>
            <w:tcW w:w="1668" w:type="dxa"/>
            <w:vAlign w:val="center"/>
          </w:tcPr>
          <w:p w14:paraId="2A5F6B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1C95AD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983BC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7C89BD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8A70892">
        <w:trPr>
          <w:trHeight w:val="567" w:hRule="atLeast"/>
        </w:trPr>
        <w:tc>
          <w:tcPr>
            <w:tcW w:w="1668" w:type="dxa"/>
            <w:vAlign w:val="center"/>
          </w:tcPr>
          <w:p w14:paraId="639E5A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55EC5A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D849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14:paraId="3531E11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6CAB3DB">
        <w:trPr>
          <w:trHeight w:val="6352" w:hRule="atLeast"/>
        </w:trPr>
        <w:tc>
          <w:tcPr>
            <w:tcW w:w="1668" w:type="dxa"/>
            <w:vAlign w:val="center"/>
          </w:tcPr>
          <w:p w14:paraId="6F4190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14:paraId="04DA1C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3FF71FE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参与协会</w:t>
            </w:r>
            <w:r>
              <w:rPr>
                <w:color w:val="FF0000"/>
                <w:szCs w:val="21"/>
              </w:rPr>
              <w:t>工作情况、在各类比赛中取得的成绩、在</w:t>
            </w:r>
            <w:r>
              <w:rPr>
                <w:rFonts w:hint="eastAsia"/>
                <w:color w:val="FF0000"/>
                <w:szCs w:val="21"/>
              </w:rPr>
              <w:t>营造和谐</w:t>
            </w:r>
            <w:r>
              <w:rPr>
                <w:color w:val="FF0000"/>
                <w:szCs w:val="21"/>
              </w:rPr>
              <w:t>校园文化中发挥的作用等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40AAE9B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35C1C3F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6226EC3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4B2CEBF9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248F8499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22B6A2F4">
        <w:trPr>
          <w:trHeight w:val="2118" w:hRule="atLeast"/>
        </w:trPr>
        <w:tc>
          <w:tcPr>
            <w:tcW w:w="1668" w:type="dxa"/>
            <w:vAlign w:val="center"/>
          </w:tcPr>
          <w:p w14:paraId="3C3095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  <w:p w14:paraId="3FA147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50AEA6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7D22EA99"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0BDF4B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630AA4F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4237719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14F7155F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23B6C7EF">
        <w:trPr>
          <w:trHeight w:val="1928" w:hRule="atLeast"/>
        </w:trPr>
        <w:tc>
          <w:tcPr>
            <w:tcW w:w="1668" w:type="dxa"/>
            <w:vAlign w:val="center"/>
          </w:tcPr>
          <w:p w14:paraId="3DA9A6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5E09F4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常委会</w:t>
            </w:r>
          </w:p>
          <w:p w14:paraId="5C1BAC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038A4F0A">
            <w:pPr>
              <w:spacing w:line="360" w:lineRule="auto"/>
              <w:jc w:val="center"/>
              <w:rPr>
                <w:sz w:val="24"/>
              </w:rPr>
            </w:pPr>
          </w:p>
          <w:p w14:paraId="100FA210">
            <w:pPr>
              <w:spacing w:line="360" w:lineRule="auto"/>
              <w:rPr>
                <w:sz w:val="24"/>
              </w:rPr>
            </w:pPr>
          </w:p>
          <w:p w14:paraId="6B0C7004">
            <w:pPr>
              <w:spacing w:line="360" w:lineRule="auto"/>
              <w:rPr>
                <w:sz w:val="24"/>
              </w:rPr>
            </w:pPr>
          </w:p>
          <w:p w14:paraId="64250A44">
            <w:pPr>
              <w:spacing w:line="360" w:lineRule="auto"/>
              <w:rPr>
                <w:sz w:val="24"/>
              </w:rPr>
            </w:pPr>
          </w:p>
          <w:p w14:paraId="5D84E04E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473F890C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TBlMzY3ZWZkNGQ0ODAyYjFmYWU5NzdiYmFiMDgifQ=="/>
    <w:docVar w:name="KSO_WPS_MARK_KEY" w:val="151d5375-5593-4ab1-8dc6-51db0ea04453"/>
  </w:docVars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98E"/>
    <w:rsid w:val="00083F67"/>
    <w:rsid w:val="00084559"/>
    <w:rsid w:val="000860FF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082B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50F8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3B63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02D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0FB2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06A4"/>
    <w:rsid w:val="007E1899"/>
    <w:rsid w:val="007E3827"/>
    <w:rsid w:val="007E4EA6"/>
    <w:rsid w:val="007E5561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77464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3B39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3199"/>
    <w:rsid w:val="00A14396"/>
    <w:rsid w:val="00A149D0"/>
    <w:rsid w:val="00A16117"/>
    <w:rsid w:val="00A22973"/>
    <w:rsid w:val="00A248A6"/>
    <w:rsid w:val="00A258CC"/>
    <w:rsid w:val="00A32513"/>
    <w:rsid w:val="00A32D79"/>
    <w:rsid w:val="00A3364E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355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F68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2E4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3A42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31C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62B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2F2A6B47"/>
    <w:rsid w:val="30B334D5"/>
    <w:rsid w:val="3DE02E61"/>
    <w:rsid w:val="3F7EF456"/>
    <w:rsid w:val="4C586A02"/>
    <w:rsid w:val="4F761BEC"/>
    <w:rsid w:val="6649298E"/>
    <w:rsid w:val="6A4E5AFC"/>
    <w:rsid w:val="6D3C77D4"/>
    <w:rsid w:val="FBD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autoRedefine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158</Words>
  <Characters>163</Characters>
  <Lines>1</Lines>
  <Paragraphs>1</Paragraphs>
  <TotalTime>55</TotalTime>
  <ScaleCrop>false</ScaleCrop>
  <LinksUpToDate>false</LinksUpToDate>
  <CharactersWithSpaces>186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2015-03-23T18:07:00Z</dcterms:created>
  <dc:creator>user</dc:creator>
  <cp:lastModifiedBy>王群</cp:lastModifiedBy>
  <cp:lastPrinted>2018-03-13T11:04:00Z</cp:lastPrinted>
  <dcterms:modified xsi:type="dcterms:W3CDTF">2026-03-25T09:14:20Z</dcterms:modified>
  <dc:title>关于评选表彰2014年度东华大学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3B4D46D5D9E82323EC36C3693D09E7DB_43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